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F4A4A" w:rsidRDefault="00FF4A4A" w:rsidP="00FF4A4A">
      <w:pPr>
        <w:widowControl w:val="0"/>
        <w:jc w:val="both"/>
        <w:rPr>
          <w:b/>
          <w:sz w:val="28"/>
          <w:szCs w:val="28"/>
        </w:rPr>
      </w:pPr>
    </w:p>
    <w:p w:rsidR="00FF4A4A" w:rsidRPr="00FF4A4A" w:rsidRDefault="00FF4A4A" w:rsidP="00FF4A4A">
      <w:pPr>
        <w:widowControl w:val="0"/>
        <w:jc w:val="both"/>
        <w:rPr>
          <w:b/>
          <w:sz w:val="28"/>
          <w:szCs w:val="28"/>
        </w:rPr>
      </w:pPr>
      <w:r w:rsidRPr="00FF4A4A">
        <w:rPr>
          <w:b/>
          <w:sz w:val="28"/>
          <w:szCs w:val="28"/>
        </w:rPr>
        <w:t xml:space="preserve">Ohlašovací lístek pro ohlášení poplatkové povinnosti správci místního </w:t>
      </w:r>
      <w:proofErr w:type="gramStart"/>
      <w:r w:rsidRPr="00FF4A4A">
        <w:rPr>
          <w:b/>
          <w:sz w:val="28"/>
          <w:szCs w:val="28"/>
        </w:rPr>
        <w:t>poplatku - zhodnocení</w:t>
      </w:r>
      <w:proofErr w:type="gramEnd"/>
      <w:r w:rsidRPr="00FF4A4A">
        <w:rPr>
          <w:b/>
          <w:sz w:val="28"/>
          <w:szCs w:val="28"/>
        </w:rPr>
        <w:t xml:space="preserve"> stavebního pozemku možností připojení na stavbu vodovodu dle obecně závazné vyhlášky obce Svojetice č. 1/2012</w:t>
      </w:r>
    </w:p>
    <w:p w:rsidR="00FF4A4A" w:rsidRPr="00D922BE" w:rsidRDefault="00FF4A4A" w:rsidP="00FF4A4A">
      <w:pPr>
        <w:widowControl w:val="0"/>
        <w:rPr>
          <w:rFonts w:eastAsia="Calibri"/>
          <w:b/>
          <w:color w:val="000000"/>
          <w:sz w:val="23"/>
          <w:szCs w:val="23"/>
        </w:rPr>
      </w:pPr>
      <w:r w:rsidRPr="00D922BE">
        <w:rPr>
          <w:rFonts w:eastAsia="Calibri"/>
          <w:b/>
          <w:color w:val="000000"/>
          <w:sz w:val="23"/>
          <w:szCs w:val="23"/>
        </w:rPr>
        <w:t>Jméno a příjmení (název) ohlašovatele:</w:t>
      </w:r>
      <w:r w:rsidR="0059516D">
        <w:rPr>
          <w:rFonts w:eastAsia="Calibri"/>
          <w:b/>
          <w:color w:val="000000"/>
          <w:sz w:val="23"/>
          <w:szCs w:val="23"/>
        </w:rPr>
        <w:t xml:space="preserve"> </w:t>
      </w:r>
    </w:p>
    <w:p w:rsidR="00FF4A4A" w:rsidRPr="00D922BE" w:rsidRDefault="00FF4A4A" w:rsidP="00FF4A4A">
      <w:pPr>
        <w:widowControl w:val="0"/>
        <w:jc w:val="both"/>
        <w:rPr>
          <w:rFonts w:eastAsia="Calibri"/>
          <w:b/>
          <w:color w:val="000000"/>
          <w:sz w:val="23"/>
          <w:szCs w:val="23"/>
        </w:rPr>
      </w:pPr>
      <w:r w:rsidRPr="00D922BE">
        <w:rPr>
          <w:rFonts w:eastAsia="Calibri"/>
          <w:b/>
          <w:color w:val="000000"/>
          <w:sz w:val="23"/>
          <w:szCs w:val="23"/>
        </w:rPr>
        <w:t>Místo pobytu nebo sídla</w:t>
      </w:r>
      <w:r w:rsidR="00F840F1">
        <w:rPr>
          <w:rFonts w:eastAsia="Calibri"/>
          <w:b/>
          <w:color w:val="000000"/>
          <w:sz w:val="23"/>
          <w:szCs w:val="23"/>
        </w:rPr>
        <w:t xml:space="preserve">: </w:t>
      </w:r>
    </w:p>
    <w:p w:rsidR="00FF4A4A" w:rsidRPr="00D922BE" w:rsidRDefault="00FF4A4A" w:rsidP="00FF4A4A">
      <w:pPr>
        <w:widowControl w:val="0"/>
        <w:rPr>
          <w:rFonts w:eastAsia="Calibri"/>
          <w:b/>
          <w:color w:val="000000"/>
          <w:sz w:val="23"/>
          <w:szCs w:val="23"/>
        </w:rPr>
      </w:pPr>
      <w:r w:rsidRPr="00D922BE">
        <w:rPr>
          <w:rFonts w:eastAsia="Calibri"/>
          <w:b/>
          <w:color w:val="000000"/>
          <w:sz w:val="23"/>
          <w:szCs w:val="23"/>
        </w:rPr>
        <w:t>RČ</w:t>
      </w:r>
      <w:r w:rsidR="00E40C09">
        <w:rPr>
          <w:rFonts w:eastAsia="Calibri"/>
          <w:b/>
          <w:color w:val="000000"/>
          <w:sz w:val="23"/>
          <w:szCs w:val="23"/>
        </w:rPr>
        <w:t>(IČ)</w:t>
      </w:r>
      <w:r w:rsidRPr="00D922BE">
        <w:rPr>
          <w:rFonts w:eastAsia="Calibri"/>
          <w:b/>
          <w:color w:val="000000"/>
          <w:sz w:val="23"/>
          <w:szCs w:val="23"/>
        </w:rPr>
        <w:t xml:space="preserve">: </w:t>
      </w:r>
    </w:p>
    <w:p w:rsidR="00FF4A4A" w:rsidRPr="00D922BE" w:rsidRDefault="00FF4A4A" w:rsidP="00FF4A4A">
      <w:pPr>
        <w:widowControl w:val="0"/>
        <w:rPr>
          <w:rFonts w:eastAsia="Calibri"/>
          <w:b/>
          <w:color w:val="000000"/>
          <w:sz w:val="23"/>
          <w:szCs w:val="23"/>
        </w:rPr>
      </w:pPr>
      <w:r w:rsidRPr="00D922BE">
        <w:rPr>
          <w:rFonts w:eastAsia="Calibri"/>
          <w:b/>
          <w:color w:val="000000"/>
          <w:sz w:val="23"/>
          <w:szCs w:val="23"/>
        </w:rPr>
        <w:t>Bankovní spojení (vyplní pouze podnikatelské subjekty</w:t>
      </w:r>
      <w:proofErr w:type="gramStart"/>
      <w:r w:rsidRPr="00D922BE">
        <w:rPr>
          <w:rFonts w:eastAsia="Calibri"/>
          <w:b/>
          <w:color w:val="000000"/>
          <w:sz w:val="23"/>
          <w:szCs w:val="23"/>
        </w:rPr>
        <w:t>):…</w:t>
      </w:r>
      <w:proofErr w:type="gramEnd"/>
      <w:r w:rsidRPr="00D922BE">
        <w:rPr>
          <w:rFonts w:eastAsia="Calibri"/>
          <w:b/>
          <w:color w:val="000000"/>
          <w:sz w:val="23"/>
          <w:szCs w:val="23"/>
        </w:rPr>
        <w:t>……………………..……</w:t>
      </w:r>
      <w:r>
        <w:rPr>
          <w:rFonts w:eastAsia="Calibri"/>
          <w:b/>
          <w:color w:val="000000"/>
          <w:sz w:val="23"/>
          <w:szCs w:val="23"/>
        </w:rPr>
        <w:t>………………………..</w:t>
      </w:r>
    </w:p>
    <w:p w:rsidR="00FF4A4A" w:rsidRPr="001C5608" w:rsidRDefault="00FF4A4A" w:rsidP="00FF4A4A">
      <w:pPr>
        <w:pStyle w:val="Default"/>
        <w:rPr>
          <w:b/>
          <w:sz w:val="23"/>
          <w:szCs w:val="23"/>
        </w:rPr>
      </w:pPr>
      <w:r w:rsidRPr="001C5608">
        <w:rPr>
          <w:b/>
          <w:sz w:val="23"/>
          <w:szCs w:val="23"/>
        </w:rPr>
        <w:t xml:space="preserve">Parcelní čísla a výměry pozemků tvořících jeden funkční celek: Účel hlavní stavby: </w:t>
      </w:r>
    </w:p>
    <w:p w:rsidR="00FF4A4A" w:rsidRDefault="00FF4A4A" w:rsidP="00FF4A4A">
      <w:pPr>
        <w:pStyle w:val="Default"/>
        <w:rPr>
          <w:b/>
          <w:sz w:val="23"/>
          <w:szCs w:val="23"/>
        </w:rPr>
      </w:pPr>
      <w:r>
        <w:rPr>
          <w:b/>
          <w:sz w:val="23"/>
          <w:szCs w:val="23"/>
        </w:rPr>
        <w:t>Výpočet dle vyhlášky:</w:t>
      </w:r>
    </w:p>
    <w:p w:rsidR="00FF4A4A" w:rsidRDefault="00FF4A4A" w:rsidP="00FF4A4A">
      <w:pPr>
        <w:pStyle w:val="Default"/>
        <w:rPr>
          <w:b/>
          <w:sz w:val="23"/>
          <w:szCs w:val="23"/>
        </w:rPr>
      </w:pPr>
    </w:p>
    <w:tbl>
      <w:tblPr>
        <w:tblW w:w="934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1"/>
        <w:gridCol w:w="683"/>
        <w:gridCol w:w="711"/>
        <w:gridCol w:w="952"/>
        <w:gridCol w:w="684"/>
        <w:gridCol w:w="711"/>
        <w:gridCol w:w="953"/>
        <w:gridCol w:w="711"/>
        <w:gridCol w:w="683"/>
        <w:gridCol w:w="765"/>
        <w:gridCol w:w="1194"/>
      </w:tblGrid>
      <w:tr w:rsidR="00FF4A4A" w:rsidRPr="00B75D8B" w:rsidTr="00FF4A4A">
        <w:trPr>
          <w:cantSplit/>
          <w:trHeight w:val="1826"/>
        </w:trPr>
        <w:tc>
          <w:tcPr>
            <w:tcW w:w="1301" w:type="dxa"/>
            <w:tcBorders>
              <w:top w:val="single" w:sz="24" w:space="0" w:color="auto"/>
              <w:bottom w:val="single" w:sz="24" w:space="0" w:color="auto"/>
            </w:tcBorders>
            <w:textDirection w:val="btLr"/>
            <w:vAlign w:val="center"/>
          </w:tcPr>
          <w:p w:rsidR="00FF4A4A" w:rsidRPr="00B75D8B" w:rsidRDefault="00FF4A4A" w:rsidP="005B6B29">
            <w:pPr>
              <w:pStyle w:val="Default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B75D8B">
              <w:rPr>
                <w:b/>
                <w:sz w:val="20"/>
                <w:szCs w:val="20"/>
              </w:rPr>
              <w:t>Účel stavby:</w:t>
            </w:r>
          </w:p>
        </w:tc>
        <w:tc>
          <w:tcPr>
            <w:tcW w:w="683" w:type="dxa"/>
            <w:tcBorders>
              <w:top w:val="single" w:sz="24" w:space="0" w:color="auto"/>
              <w:bottom w:val="single" w:sz="24" w:space="0" w:color="auto"/>
            </w:tcBorders>
            <w:textDirection w:val="btLr"/>
            <w:vAlign w:val="center"/>
          </w:tcPr>
          <w:p w:rsidR="00FF4A4A" w:rsidRPr="00B75D8B" w:rsidRDefault="00FF4A4A" w:rsidP="005B6B29">
            <w:pPr>
              <w:pStyle w:val="Default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B75D8B">
              <w:rPr>
                <w:b/>
                <w:sz w:val="20"/>
                <w:szCs w:val="20"/>
              </w:rPr>
              <w:t>Kč/m</w:t>
            </w:r>
            <w:r w:rsidRPr="00B75D8B">
              <w:rPr>
                <w:b/>
                <w:sz w:val="20"/>
                <w:szCs w:val="20"/>
                <w:vertAlign w:val="superscript"/>
              </w:rPr>
              <w:t>2</w:t>
            </w:r>
          </w:p>
          <w:p w:rsidR="00FF4A4A" w:rsidRPr="00B75D8B" w:rsidRDefault="00FF4A4A" w:rsidP="005B6B29">
            <w:pPr>
              <w:pStyle w:val="Default"/>
              <w:ind w:left="113" w:right="113"/>
              <w:jc w:val="center"/>
              <w:rPr>
                <w:b/>
                <w:sz w:val="20"/>
                <w:szCs w:val="20"/>
              </w:rPr>
            </w:pPr>
            <w:proofErr w:type="spellStart"/>
            <w:r w:rsidRPr="00B75D8B">
              <w:rPr>
                <w:b/>
                <w:sz w:val="20"/>
                <w:szCs w:val="20"/>
              </w:rPr>
              <w:t>Sszba</w:t>
            </w:r>
            <w:proofErr w:type="spellEnd"/>
            <w:r w:rsidRPr="00B75D8B">
              <w:rPr>
                <w:b/>
                <w:sz w:val="20"/>
                <w:szCs w:val="20"/>
              </w:rPr>
              <w:t xml:space="preserve"> A</w:t>
            </w:r>
          </w:p>
        </w:tc>
        <w:tc>
          <w:tcPr>
            <w:tcW w:w="711" w:type="dxa"/>
            <w:tcBorders>
              <w:top w:val="single" w:sz="24" w:space="0" w:color="auto"/>
              <w:bottom w:val="single" w:sz="24" w:space="0" w:color="auto"/>
              <w:right w:val="double" w:sz="4" w:space="0" w:color="auto"/>
            </w:tcBorders>
            <w:textDirection w:val="btLr"/>
            <w:vAlign w:val="center"/>
          </w:tcPr>
          <w:p w:rsidR="00FF4A4A" w:rsidRPr="00B75D8B" w:rsidRDefault="00FF4A4A" w:rsidP="005B6B29">
            <w:pPr>
              <w:pStyle w:val="Default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B75D8B">
              <w:rPr>
                <w:b/>
                <w:sz w:val="20"/>
                <w:szCs w:val="20"/>
              </w:rPr>
              <w:t>Zastavěná plocha v m</w:t>
            </w:r>
            <w:r w:rsidRPr="00B75D8B">
              <w:rPr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52" w:type="dxa"/>
            <w:tcBorders>
              <w:top w:val="single" w:sz="24" w:space="0" w:color="auto"/>
              <w:left w:val="double" w:sz="4" w:space="0" w:color="auto"/>
              <w:bottom w:val="single" w:sz="24" w:space="0" w:color="auto"/>
              <w:right w:val="doub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FF4A4A" w:rsidRPr="00B75D8B" w:rsidRDefault="00FF4A4A" w:rsidP="005B6B29">
            <w:pPr>
              <w:pStyle w:val="Default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B75D8B">
              <w:rPr>
                <w:b/>
                <w:sz w:val="20"/>
                <w:szCs w:val="20"/>
              </w:rPr>
              <w:t>Celkem za zastavěnou plochu</w:t>
            </w:r>
          </w:p>
        </w:tc>
        <w:tc>
          <w:tcPr>
            <w:tcW w:w="684" w:type="dxa"/>
            <w:tcBorders>
              <w:top w:val="single" w:sz="24" w:space="0" w:color="auto"/>
              <w:left w:val="double" w:sz="4" w:space="0" w:color="auto"/>
              <w:bottom w:val="single" w:sz="24" w:space="0" w:color="auto"/>
            </w:tcBorders>
            <w:textDirection w:val="btLr"/>
            <w:vAlign w:val="center"/>
          </w:tcPr>
          <w:p w:rsidR="00FF4A4A" w:rsidRPr="00B75D8B" w:rsidRDefault="00FF4A4A" w:rsidP="005B6B29">
            <w:pPr>
              <w:pStyle w:val="Default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B75D8B">
              <w:rPr>
                <w:b/>
                <w:sz w:val="20"/>
                <w:szCs w:val="20"/>
              </w:rPr>
              <w:t>Kč/m</w:t>
            </w:r>
            <w:r w:rsidRPr="00B75D8B">
              <w:rPr>
                <w:b/>
                <w:sz w:val="20"/>
                <w:szCs w:val="20"/>
                <w:vertAlign w:val="superscript"/>
              </w:rPr>
              <w:t>2</w:t>
            </w:r>
          </w:p>
          <w:p w:rsidR="00FF4A4A" w:rsidRPr="00B75D8B" w:rsidRDefault="00FF4A4A" w:rsidP="005B6B29">
            <w:pPr>
              <w:pStyle w:val="Default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B75D8B">
              <w:rPr>
                <w:b/>
                <w:sz w:val="20"/>
                <w:szCs w:val="20"/>
              </w:rPr>
              <w:t>Sazba B</w:t>
            </w:r>
          </w:p>
        </w:tc>
        <w:tc>
          <w:tcPr>
            <w:tcW w:w="711" w:type="dxa"/>
            <w:tcBorders>
              <w:top w:val="single" w:sz="24" w:space="0" w:color="auto"/>
              <w:bottom w:val="single" w:sz="24" w:space="0" w:color="auto"/>
              <w:right w:val="double" w:sz="4" w:space="0" w:color="auto"/>
            </w:tcBorders>
            <w:textDirection w:val="btLr"/>
            <w:vAlign w:val="center"/>
          </w:tcPr>
          <w:p w:rsidR="00FF4A4A" w:rsidRPr="00B75D8B" w:rsidRDefault="00FF4A4A" w:rsidP="005B6B29">
            <w:pPr>
              <w:pStyle w:val="Default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B75D8B">
              <w:rPr>
                <w:b/>
                <w:sz w:val="20"/>
                <w:szCs w:val="20"/>
              </w:rPr>
              <w:t xml:space="preserve">Zahrada, </w:t>
            </w:r>
            <w:proofErr w:type="spellStart"/>
            <w:proofErr w:type="gramStart"/>
            <w:r w:rsidRPr="00B75D8B">
              <w:rPr>
                <w:b/>
                <w:sz w:val="20"/>
                <w:szCs w:val="20"/>
              </w:rPr>
              <w:t>ost.plocha</w:t>
            </w:r>
            <w:proofErr w:type="spellEnd"/>
            <w:proofErr w:type="gramEnd"/>
            <w:r w:rsidRPr="00B75D8B">
              <w:rPr>
                <w:b/>
                <w:sz w:val="20"/>
                <w:szCs w:val="20"/>
              </w:rPr>
              <w:t xml:space="preserve"> v m</w:t>
            </w:r>
            <w:r w:rsidRPr="00B75D8B">
              <w:rPr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53" w:type="dxa"/>
            <w:tcBorders>
              <w:top w:val="single" w:sz="24" w:space="0" w:color="auto"/>
              <w:left w:val="double" w:sz="4" w:space="0" w:color="auto"/>
              <w:bottom w:val="single" w:sz="24" w:space="0" w:color="auto"/>
              <w:right w:val="doub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FF4A4A" w:rsidRPr="00B75D8B" w:rsidRDefault="00FF4A4A" w:rsidP="005B6B29">
            <w:pPr>
              <w:pStyle w:val="Default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B75D8B">
              <w:rPr>
                <w:b/>
                <w:sz w:val="20"/>
                <w:szCs w:val="20"/>
              </w:rPr>
              <w:t>Celkem</w:t>
            </w:r>
          </w:p>
        </w:tc>
        <w:tc>
          <w:tcPr>
            <w:tcW w:w="711" w:type="dxa"/>
            <w:tcBorders>
              <w:top w:val="single" w:sz="24" w:space="0" w:color="auto"/>
              <w:left w:val="double" w:sz="4" w:space="0" w:color="auto"/>
              <w:bottom w:val="single" w:sz="24" w:space="0" w:color="auto"/>
            </w:tcBorders>
            <w:textDirection w:val="btLr"/>
            <w:vAlign w:val="center"/>
          </w:tcPr>
          <w:p w:rsidR="00FF4A4A" w:rsidRPr="00B75D8B" w:rsidRDefault="00FF4A4A" w:rsidP="005B6B29">
            <w:pPr>
              <w:pStyle w:val="Default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B75D8B">
              <w:rPr>
                <w:b/>
                <w:sz w:val="20"/>
                <w:szCs w:val="20"/>
              </w:rPr>
              <w:t>Výměr a pozemku dle sazby C v m</w:t>
            </w:r>
            <w:r w:rsidRPr="00B75D8B">
              <w:rPr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83" w:type="dxa"/>
            <w:tcBorders>
              <w:top w:val="single" w:sz="24" w:space="0" w:color="auto"/>
              <w:bottom w:val="single" w:sz="24" w:space="0" w:color="auto"/>
              <w:right w:val="double" w:sz="4" w:space="0" w:color="auto"/>
            </w:tcBorders>
            <w:textDirection w:val="btLr"/>
            <w:vAlign w:val="center"/>
          </w:tcPr>
          <w:p w:rsidR="00FF4A4A" w:rsidRPr="00B75D8B" w:rsidRDefault="00FF4A4A" w:rsidP="005B6B29">
            <w:pPr>
              <w:pStyle w:val="Default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B75D8B">
              <w:rPr>
                <w:b/>
                <w:sz w:val="20"/>
                <w:szCs w:val="20"/>
              </w:rPr>
              <w:t>Kč/m</w:t>
            </w:r>
            <w:r w:rsidRPr="00B75D8B">
              <w:rPr>
                <w:b/>
                <w:sz w:val="20"/>
                <w:szCs w:val="20"/>
                <w:vertAlign w:val="superscript"/>
              </w:rPr>
              <w:t>2</w:t>
            </w:r>
          </w:p>
          <w:p w:rsidR="00FF4A4A" w:rsidRPr="00B75D8B" w:rsidRDefault="00FF4A4A" w:rsidP="005B6B29">
            <w:pPr>
              <w:pStyle w:val="Default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B75D8B">
              <w:rPr>
                <w:b/>
                <w:sz w:val="20"/>
                <w:szCs w:val="20"/>
              </w:rPr>
              <w:t>Sazba C</w:t>
            </w:r>
          </w:p>
        </w:tc>
        <w:tc>
          <w:tcPr>
            <w:tcW w:w="765" w:type="dxa"/>
            <w:tcBorders>
              <w:top w:val="single" w:sz="24" w:space="0" w:color="auto"/>
              <w:left w:val="double" w:sz="4" w:space="0" w:color="auto"/>
              <w:bottom w:val="single" w:sz="24" w:space="0" w:color="auto"/>
              <w:right w:val="doub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FF4A4A" w:rsidRPr="00B75D8B" w:rsidRDefault="00FF4A4A" w:rsidP="005B6B29">
            <w:pPr>
              <w:pStyle w:val="Default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B75D8B">
              <w:rPr>
                <w:b/>
                <w:sz w:val="20"/>
                <w:szCs w:val="20"/>
              </w:rPr>
              <w:t>Celkem</w:t>
            </w:r>
          </w:p>
        </w:tc>
        <w:tc>
          <w:tcPr>
            <w:tcW w:w="1194" w:type="dxa"/>
            <w:tcBorders>
              <w:top w:val="single" w:sz="24" w:space="0" w:color="auto"/>
              <w:left w:val="double" w:sz="4" w:space="0" w:color="auto"/>
              <w:bottom w:val="single" w:sz="2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FF4A4A" w:rsidRPr="00755623" w:rsidRDefault="00FF4A4A" w:rsidP="005B6B29">
            <w:pPr>
              <w:pStyle w:val="Default"/>
              <w:ind w:left="113" w:right="113"/>
              <w:jc w:val="center"/>
              <w:rPr>
                <w:b/>
                <w:sz w:val="20"/>
                <w:szCs w:val="20"/>
                <w:u w:val="single"/>
              </w:rPr>
            </w:pPr>
            <w:r w:rsidRPr="00755623">
              <w:rPr>
                <w:b/>
                <w:sz w:val="20"/>
                <w:szCs w:val="20"/>
                <w:u w:val="single"/>
              </w:rPr>
              <w:t>Poplatek celkem k úhradě</w:t>
            </w:r>
          </w:p>
        </w:tc>
      </w:tr>
      <w:tr w:rsidR="00FF4A4A" w:rsidRPr="00B75D8B" w:rsidTr="00FF4A4A">
        <w:tc>
          <w:tcPr>
            <w:tcW w:w="1301" w:type="dxa"/>
            <w:tcBorders>
              <w:top w:val="single" w:sz="24" w:space="0" w:color="auto"/>
            </w:tcBorders>
          </w:tcPr>
          <w:p w:rsidR="00FF4A4A" w:rsidRPr="00B75D8B" w:rsidRDefault="00FF4A4A" w:rsidP="005B6B29">
            <w:pPr>
              <w:pStyle w:val="Default"/>
              <w:rPr>
                <w:b/>
                <w:sz w:val="20"/>
                <w:szCs w:val="20"/>
              </w:rPr>
            </w:pPr>
            <w:r w:rsidRPr="00B75D8B">
              <w:rPr>
                <w:b/>
                <w:sz w:val="20"/>
                <w:szCs w:val="20"/>
              </w:rPr>
              <w:t>Jednobytové domy</w:t>
            </w:r>
          </w:p>
        </w:tc>
        <w:tc>
          <w:tcPr>
            <w:tcW w:w="683" w:type="dxa"/>
            <w:tcBorders>
              <w:top w:val="single" w:sz="24" w:space="0" w:color="auto"/>
            </w:tcBorders>
          </w:tcPr>
          <w:p w:rsidR="00FF4A4A" w:rsidRPr="00B75D8B" w:rsidRDefault="00FF4A4A" w:rsidP="005B6B29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B75D8B">
              <w:rPr>
                <w:b/>
                <w:sz w:val="20"/>
                <w:szCs w:val="20"/>
              </w:rPr>
              <w:t>56,40</w:t>
            </w:r>
          </w:p>
        </w:tc>
        <w:tc>
          <w:tcPr>
            <w:tcW w:w="711" w:type="dxa"/>
            <w:tcBorders>
              <w:top w:val="single" w:sz="24" w:space="0" w:color="auto"/>
              <w:right w:val="double" w:sz="4" w:space="0" w:color="auto"/>
            </w:tcBorders>
          </w:tcPr>
          <w:p w:rsidR="00FF4A4A" w:rsidRPr="00B75D8B" w:rsidRDefault="00FF4A4A" w:rsidP="005B6B29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24" w:space="0" w:color="auto"/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FF4A4A" w:rsidRPr="00B75D8B" w:rsidRDefault="00FF4A4A" w:rsidP="005B6B29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24" w:space="0" w:color="auto"/>
              <w:left w:val="double" w:sz="4" w:space="0" w:color="auto"/>
            </w:tcBorders>
          </w:tcPr>
          <w:p w:rsidR="00FF4A4A" w:rsidRPr="00B75D8B" w:rsidRDefault="00FF4A4A" w:rsidP="005B6B29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B75D8B">
              <w:rPr>
                <w:b/>
                <w:sz w:val="20"/>
                <w:szCs w:val="20"/>
              </w:rPr>
              <w:t>22,60</w:t>
            </w:r>
          </w:p>
        </w:tc>
        <w:tc>
          <w:tcPr>
            <w:tcW w:w="711" w:type="dxa"/>
            <w:tcBorders>
              <w:top w:val="single" w:sz="24" w:space="0" w:color="auto"/>
              <w:right w:val="double" w:sz="4" w:space="0" w:color="auto"/>
            </w:tcBorders>
          </w:tcPr>
          <w:p w:rsidR="00FF4A4A" w:rsidRPr="00B75D8B" w:rsidRDefault="00FF4A4A" w:rsidP="005B6B29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24" w:space="0" w:color="auto"/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FF4A4A" w:rsidRPr="00B75D8B" w:rsidRDefault="00FF4A4A" w:rsidP="005B6B29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24" w:space="0" w:color="auto"/>
              <w:left w:val="double" w:sz="4" w:space="0" w:color="auto"/>
            </w:tcBorders>
          </w:tcPr>
          <w:p w:rsidR="00FF4A4A" w:rsidRPr="00B75D8B" w:rsidRDefault="00FF4A4A" w:rsidP="005B6B29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24" w:space="0" w:color="auto"/>
              <w:right w:val="double" w:sz="4" w:space="0" w:color="auto"/>
            </w:tcBorders>
          </w:tcPr>
          <w:p w:rsidR="00FF4A4A" w:rsidRPr="00B75D8B" w:rsidRDefault="00FF4A4A" w:rsidP="005B6B29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B75D8B">
              <w:rPr>
                <w:b/>
                <w:sz w:val="20"/>
                <w:szCs w:val="20"/>
              </w:rPr>
              <w:t>45,10</w:t>
            </w:r>
          </w:p>
        </w:tc>
        <w:tc>
          <w:tcPr>
            <w:tcW w:w="765" w:type="dxa"/>
            <w:tcBorders>
              <w:top w:val="single" w:sz="24" w:space="0" w:color="auto"/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FF4A4A" w:rsidRPr="00B75D8B" w:rsidRDefault="00FF4A4A" w:rsidP="005B6B29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24" w:space="0" w:color="auto"/>
              <w:left w:val="double" w:sz="4" w:space="0" w:color="auto"/>
            </w:tcBorders>
            <w:shd w:val="clear" w:color="auto" w:fill="D9D9D9" w:themeFill="background1" w:themeFillShade="D9"/>
          </w:tcPr>
          <w:p w:rsidR="00FF4A4A" w:rsidRPr="00B75D8B" w:rsidRDefault="00FF4A4A" w:rsidP="005B6B29">
            <w:pPr>
              <w:pStyle w:val="Default"/>
              <w:rPr>
                <w:b/>
                <w:sz w:val="20"/>
                <w:szCs w:val="20"/>
              </w:rPr>
            </w:pPr>
          </w:p>
        </w:tc>
      </w:tr>
      <w:tr w:rsidR="00FF4A4A" w:rsidRPr="00B75D8B" w:rsidTr="00FF4A4A">
        <w:tc>
          <w:tcPr>
            <w:tcW w:w="1301" w:type="dxa"/>
          </w:tcPr>
          <w:p w:rsidR="00FF4A4A" w:rsidRPr="00B75D8B" w:rsidRDefault="00FF4A4A" w:rsidP="005B6B29">
            <w:pPr>
              <w:pStyle w:val="Default"/>
              <w:rPr>
                <w:b/>
                <w:sz w:val="20"/>
                <w:szCs w:val="20"/>
              </w:rPr>
            </w:pPr>
            <w:r w:rsidRPr="00B75D8B">
              <w:rPr>
                <w:b/>
                <w:sz w:val="20"/>
                <w:szCs w:val="20"/>
              </w:rPr>
              <w:t>Pro rodinnou rekreaci</w:t>
            </w:r>
          </w:p>
        </w:tc>
        <w:tc>
          <w:tcPr>
            <w:tcW w:w="683" w:type="dxa"/>
          </w:tcPr>
          <w:p w:rsidR="00FF4A4A" w:rsidRPr="00B75D8B" w:rsidRDefault="00FF4A4A" w:rsidP="005B6B29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B75D8B">
              <w:rPr>
                <w:b/>
                <w:sz w:val="20"/>
                <w:szCs w:val="20"/>
              </w:rPr>
              <w:t>57,00</w:t>
            </w:r>
          </w:p>
        </w:tc>
        <w:tc>
          <w:tcPr>
            <w:tcW w:w="711" w:type="dxa"/>
            <w:tcBorders>
              <w:right w:val="double" w:sz="4" w:space="0" w:color="auto"/>
            </w:tcBorders>
          </w:tcPr>
          <w:p w:rsidR="00FF4A4A" w:rsidRPr="00B75D8B" w:rsidRDefault="00FF4A4A" w:rsidP="005B6B29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52" w:type="dxa"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FF4A4A" w:rsidRPr="00B75D8B" w:rsidRDefault="00FF4A4A" w:rsidP="005B6B29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4" w:type="dxa"/>
            <w:tcBorders>
              <w:left w:val="double" w:sz="4" w:space="0" w:color="auto"/>
            </w:tcBorders>
          </w:tcPr>
          <w:p w:rsidR="00FF4A4A" w:rsidRPr="00B75D8B" w:rsidRDefault="00FF4A4A" w:rsidP="005B6B29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B75D8B">
              <w:rPr>
                <w:b/>
                <w:sz w:val="20"/>
                <w:szCs w:val="20"/>
              </w:rPr>
              <w:t>22,80</w:t>
            </w:r>
          </w:p>
        </w:tc>
        <w:tc>
          <w:tcPr>
            <w:tcW w:w="711" w:type="dxa"/>
            <w:tcBorders>
              <w:right w:val="double" w:sz="4" w:space="0" w:color="auto"/>
            </w:tcBorders>
          </w:tcPr>
          <w:p w:rsidR="00FF4A4A" w:rsidRPr="00B75D8B" w:rsidRDefault="00FF4A4A" w:rsidP="005B6B29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53" w:type="dxa"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FF4A4A" w:rsidRPr="00B75D8B" w:rsidRDefault="00FF4A4A" w:rsidP="005B6B29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1" w:type="dxa"/>
            <w:tcBorders>
              <w:left w:val="double" w:sz="4" w:space="0" w:color="auto"/>
            </w:tcBorders>
          </w:tcPr>
          <w:p w:rsidR="00FF4A4A" w:rsidRPr="00B75D8B" w:rsidRDefault="00FF4A4A" w:rsidP="005B6B29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3" w:type="dxa"/>
            <w:tcBorders>
              <w:right w:val="double" w:sz="4" w:space="0" w:color="auto"/>
            </w:tcBorders>
          </w:tcPr>
          <w:p w:rsidR="00FF4A4A" w:rsidRPr="00B75D8B" w:rsidRDefault="00FF4A4A" w:rsidP="005B6B29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B75D8B">
              <w:rPr>
                <w:b/>
                <w:sz w:val="20"/>
                <w:szCs w:val="20"/>
              </w:rPr>
              <w:t>45,60</w:t>
            </w:r>
          </w:p>
        </w:tc>
        <w:tc>
          <w:tcPr>
            <w:tcW w:w="765" w:type="dxa"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FF4A4A" w:rsidRPr="00B75D8B" w:rsidRDefault="00FF4A4A" w:rsidP="005B6B29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194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FF4A4A" w:rsidRPr="00B75D8B" w:rsidRDefault="00FF4A4A" w:rsidP="005B6B29">
            <w:pPr>
              <w:pStyle w:val="Default"/>
              <w:rPr>
                <w:b/>
                <w:sz w:val="20"/>
                <w:szCs w:val="20"/>
              </w:rPr>
            </w:pPr>
          </w:p>
        </w:tc>
      </w:tr>
      <w:tr w:rsidR="00FF4A4A" w:rsidRPr="00B75D8B" w:rsidTr="00FF4A4A">
        <w:tc>
          <w:tcPr>
            <w:tcW w:w="1301" w:type="dxa"/>
          </w:tcPr>
          <w:p w:rsidR="00FF4A4A" w:rsidRPr="00B75D8B" w:rsidRDefault="00FF4A4A" w:rsidP="005B6B29">
            <w:pPr>
              <w:pStyle w:val="Default"/>
              <w:rPr>
                <w:b/>
                <w:sz w:val="20"/>
                <w:szCs w:val="20"/>
              </w:rPr>
            </w:pPr>
            <w:r w:rsidRPr="00B75D8B">
              <w:rPr>
                <w:b/>
                <w:sz w:val="20"/>
                <w:szCs w:val="20"/>
              </w:rPr>
              <w:t>Dvoubytové domy</w:t>
            </w:r>
          </w:p>
        </w:tc>
        <w:tc>
          <w:tcPr>
            <w:tcW w:w="683" w:type="dxa"/>
          </w:tcPr>
          <w:p w:rsidR="00FF4A4A" w:rsidRPr="00B75D8B" w:rsidRDefault="00FF4A4A" w:rsidP="005B6B29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B75D8B">
              <w:rPr>
                <w:b/>
                <w:sz w:val="20"/>
                <w:szCs w:val="20"/>
              </w:rPr>
              <w:t>56,40</w:t>
            </w:r>
          </w:p>
        </w:tc>
        <w:tc>
          <w:tcPr>
            <w:tcW w:w="711" w:type="dxa"/>
            <w:tcBorders>
              <w:right w:val="double" w:sz="4" w:space="0" w:color="auto"/>
            </w:tcBorders>
          </w:tcPr>
          <w:p w:rsidR="00FF4A4A" w:rsidRPr="00B75D8B" w:rsidRDefault="00FF4A4A" w:rsidP="005B6B29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52" w:type="dxa"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FF4A4A" w:rsidRPr="00B75D8B" w:rsidRDefault="00FF4A4A" w:rsidP="005B6B29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4" w:type="dxa"/>
            <w:tcBorders>
              <w:left w:val="double" w:sz="4" w:space="0" w:color="auto"/>
            </w:tcBorders>
          </w:tcPr>
          <w:p w:rsidR="00FF4A4A" w:rsidRPr="00B75D8B" w:rsidRDefault="00FF4A4A" w:rsidP="005B6B29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B75D8B">
              <w:rPr>
                <w:b/>
                <w:sz w:val="20"/>
                <w:szCs w:val="20"/>
              </w:rPr>
              <w:t>22,60</w:t>
            </w:r>
          </w:p>
        </w:tc>
        <w:tc>
          <w:tcPr>
            <w:tcW w:w="711" w:type="dxa"/>
            <w:tcBorders>
              <w:right w:val="double" w:sz="4" w:space="0" w:color="auto"/>
            </w:tcBorders>
          </w:tcPr>
          <w:p w:rsidR="00FF4A4A" w:rsidRPr="00B75D8B" w:rsidRDefault="00FF4A4A" w:rsidP="005B6B29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53" w:type="dxa"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FF4A4A" w:rsidRPr="00B75D8B" w:rsidRDefault="00FF4A4A" w:rsidP="005B6B29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1" w:type="dxa"/>
            <w:tcBorders>
              <w:left w:val="double" w:sz="4" w:space="0" w:color="auto"/>
            </w:tcBorders>
          </w:tcPr>
          <w:p w:rsidR="00FF4A4A" w:rsidRPr="00B75D8B" w:rsidRDefault="00FF4A4A" w:rsidP="005B6B29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3" w:type="dxa"/>
            <w:tcBorders>
              <w:right w:val="double" w:sz="4" w:space="0" w:color="auto"/>
            </w:tcBorders>
          </w:tcPr>
          <w:p w:rsidR="00FF4A4A" w:rsidRPr="00B75D8B" w:rsidRDefault="00FF4A4A" w:rsidP="005B6B29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B75D8B">
              <w:rPr>
                <w:b/>
                <w:sz w:val="20"/>
                <w:szCs w:val="20"/>
              </w:rPr>
              <w:t>45,10</w:t>
            </w:r>
          </w:p>
        </w:tc>
        <w:tc>
          <w:tcPr>
            <w:tcW w:w="765" w:type="dxa"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FF4A4A" w:rsidRPr="00B75D8B" w:rsidRDefault="00FF4A4A" w:rsidP="005B6B29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194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FF4A4A" w:rsidRPr="00B75D8B" w:rsidRDefault="00FF4A4A" w:rsidP="005B6B29">
            <w:pPr>
              <w:pStyle w:val="Default"/>
              <w:rPr>
                <w:b/>
                <w:sz w:val="20"/>
                <w:szCs w:val="20"/>
              </w:rPr>
            </w:pPr>
          </w:p>
        </w:tc>
      </w:tr>
      <w:tr w:rsidR="00FF4A4A" w:rsidRPr="00B75D8B" w:rsidTr="00FF4A4A">
        <w:tc>
          <w:tcPr>
            <w:tcW w:w="1301" w:type="dxa"/>
          </w:tcPr>
          <w:p w:rsidR="00FF4A4A" w:rsidRPr="00B75D8B" w:rsidRDefault="00FF4A4A" w:rsidP="005B6B29">
            <w:pPr>
              <w:pStyle w:val="Default"/>
              <w:rPr>
                <w:b/>
                <w:sz w:val="20"/>
                <w:szCs w:val="20"/>
              </w:rPr>
            </w:pPr>
            <w:proofErr w:type="spellStart"/>
            <w:r w:rsidRPr="00B75D8B">
              <w:rPr>
                <w:b/>
                <w:sz w:val="20"/>
                <w:szCs w:val="20"/>
              </w:rPr>
              <w:t>Vícebytové</w:t>
            </w:r>
            <w:proofErr w:type="spellEnd"/>
            <w:r w:rsidRPr="00B75D8B">
              <w:rPr>
                <w:b/>
                <w:sz w:val="20"/>
                <w:szCs w:val="20"/>
              </w:rPr>
              <w:t xml:space="preserve"> domy</w:t>
            </w:r>
          </w:p>
        </w:tc>
        <w:tc>
          <w:tcPr>
            <w:tcW w:w="683" w:type="dxa"/>
          </w:tcPr>
          <w:p w:rsidR="00FF4A4A" w:rsidRPr="00B75D8B" w:rsidRDefault="00FF4A4A" w:rsidP="005B6B29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B75D8B">
              <w:rPr>
                <w:b/>
                <w:sz w:val="20"/>
                <w:szCs w:val="20"/>
              </w:rPr>
              <w:t>29,50</w:t>
            </w:r>
          </w:p>
        </w:tc>
        <w:tc>
          <w:tcPr>
            <w:tcW w:w="711" w:type="dxa"/>
            <w:tcBorders>
              <w:right w:val="double" w:sz="4" w:space="0" w:color="auto"/>
            </w:tcBorders>
          </w:tcPr>
          <w:p w:rsidR="00FF4A4A" w:rsidRPr="00B75D8B" w:rsidRDefault="00FF4A4A" w:rsidP="005B6B29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52" w:type="dxa"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FF4A4A" w:rsidRPr="00B75D8B" w:rsidRDefault="00FF4A4A" w:rsidP="005B6B29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4" w:type="dxa"/>
            <w:tcBorders>
              <w:left w:val="double" w:sz="4" w:space="0" w:color="auto"/>
            </w:tcBorders>
          </w:tcPr>
          <w:p w:rsidR="00FF4A4A" w:rsidRPr="00B75D8B" w:rsidRDefault="00FF4A4A" w:rsidP="005B6B29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B75D8B">
              <w:rPr>
                <w:b/>
                <w:sz w:val="20"/>
                <w:szCs w:val="20"/>
              </w:rPr>
              <w:t>11,80</w:t>
            </w:r>
          </w:p>
        </w:tc>
        <w:tc>
          <w:tcPr>
            <w:tcW w:w="711" w:type="dxa"/>
            <w:tcBorders>
              <w:right w:val="double" w:sz="4" w:space="0" w:color="auto"/>
            </w:tcBorders>
          </w:tcPr>
          <w:p w:rsidR="00FF4A4A" w:rsidRPr="00B75D8B" w:rsidRDefault="00FF4A4A" w:rsidP="005B6B29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53" w:type="dxa"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FF4A4A" w:rsidRPr="00B75D8B" w:rsidRDefault="00FF4A4A" w:rsidP="005B6B29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1" w:type="dxa"/>
            <w:tcBorders>
              <w:left w:val="double" w:sz="4" w:space="0" w:color="auto"/>
            </w:tcBorders>
          </w:tcPr>
          <w:p w:rsidR="00FF4A4A" w:rsidRPr="00B75D8B" w:rsidRDefault="00FF4A4A" w:rsidP="005B6B29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3" w:type="dxa"/>
            <w:tcBorders>
              <w:right w:val="double" w:sz="4" w:space="0" w:color="auto"/>
            </w:tcBorders>
          </w:tcPr>
          <w:p w:rsidR="00FF4A4A" w:rsidRPr="00B75D8B" w:rsidRDefault="00FF4A4A" w:rsidP="005B6B29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B75D8B">
              <w:rPr>
                <w:b/>
                <w:sz w:val="20"/>
                <w:szCs w:val="20"/>
              </w:rPr>
              <w:t>23,60</w:t>
            </w:r>
          </w:p>
        </w:tc>
        <w:tc>
          <w:tcPr>
            <w:tcW w:w="765" w:type="dxa"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FF4A4A" w:rsidRPr="00B75D8B" w:rsidRDefault="00FF4A4A" w:rsidP="005B6B29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194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FF4A4A" w:rsidRPr="00B75D8B" w:rsidRDefault="00FF4A4A" w:rsidP="005B6B29">
            <w:pPr>
              <w:pStyle w:val="Default"/>
              <w:rPr>
                <w:b/>
                <w:sz w:val="20"/>
                <w:szCs w:val="20"/>
              </w:rPr>
            </w:pPr>
          </w:p>
        </w:tc>
      </w:tr>
    </w:tbl>
    <w:p w:rsidR="00FF4A4A" w:rsidRPr="001C5608" w:rsidRDefault="00FF4A4A" w:rsidP="00FF4A4A">
      <w:pPr>
        <w:pStyle w:val="Default"/>
        <w:rPr>
          <w:b/>
          <w:sz w:val="23"/>
          <w:szCs w:val="23"/>
        </w:rPr>
      </w:pPr>
    </w:p>
    <w:p w:rsidR="00FF4A4A" w:rsidRDefault="00FF4A4A" w:rsidP="00FF4A4A">
      <w:pPr>
        <w:pStyle w:val="Default"/>
        <w:rPr>
          <w:b/>
          <w:sz w:val="23"/>
          <w:szCs w:val="23"/>
        </w:rPr>
      </w:pPr>
      <w:r w:rsidRPr="001C5608">
        <w:rPr>
          <w:b/>
          <w:sz w:val="23"/>
          <w:szCs w:val="23"/>
        </w:rPr>
        <w:t>Celkovou výši poplatku:</w:t>
      </w:r>
      <w:r>
        <w:rPr>
          <w:b/>
          <w:sz w:val="23"/>
          <w:szCs w:val="23"/>
        </w:rPr>
        <w:t xml:space="preserve"> </w:t>
      </w:r>
      <w:r w:rsidR="00E40C09">
        <w:rPr>
          <w:b/>
          <w:sz w:val="23"/>
          <w:szCs w:val="23"/>
        </w:rPr>
        <w:t>…………………</w:t>
      </w:r>
    </w:p>
    <w:p w:rsidR="00FF4A4A" w:rsidRDefault="00FF4A4A" w:rsidP="00FF4A4A">
      <w:pPr>
        <w:pStyle w:val="Default"/>
        <w:rPr>
          <w:b/>
          <w:sz w:val="23"/>
          <w:szCs w:val="23"/>
        </w:rPr>
      </w:pPr>
    </w:p>
    <w:p w:rsidR="00FF4A4A" w:rsidRDefault="0063518F" w:rsidP="00FF4A4A">
      <w:pPr>
        <w:pStyle w:val="Default"/>
        <w:spacing w:line="360" w:lineRule="auto"/>
        <w:rPr>
          <w:b/>
          <w:sz w:val="23"/>
          <w:szCs w:val="23"/>
        </w:rPr>
      </w:pPr>
      <w:r>
        <w:rPr>
          <w:b/>
          <w:sz w:val="23"/>
          <w:szCs w:val="23"/>
        </w:rPr>
        <w:t>Uhradí poplatník nejpozději do:</w:t>
      </w:r>
      <w:r w:rsidR="00E40C09">
        <w:rPr>
          <w:b/>
          <w:sz w:val="23"/>
          <w:szCs w:val="23"/>
        </w:rPr>
        <w:t xml:space="preserve"> </w:t>
      </w:r>
      <w:r>
        <w:rPr>
          <w:b/>
          <w:sz w:val="23"/>
          <w:szCs w:val="23"/>
        </w:rPr>
        <w:t>……………</w:t>
      </w:r>
    </w:p>
    <w:p w:rsidR="0063518F" w:rsidRDefault="0063518F" w:rsidP="00FF4A4A">
      <w:pPr>
        <w:pStyle w:val="Default"/>
        <w:spacing w:line="360" w:lineRule="auto"/>
        <w:rPr>
          <w:b/>
          <w:sz w:val="23"/>
          <w:szCs w:val="23"/>
        </w:rPr>
      </w:pPr>
      <w:r>
        <w:rPr>
          <w:b/>
          <w:sz w:val="23"/>
          <w:szCs w:val="23"/>
        </w:rPr>
        <w:t>Způsob úhrady:</w:t>
      </w:r>
    </w:p>
    <w:p w:rsidR="0063518F" w:rsidRDefault="0063518F" w:rsidP="00FF4A4A">
      <w:pPr>
        <w:pStyle w:val="Default"/>
        <w:spacing w:line="360" w:lineRule="auto"/>
        <w:rPr>
          <w:bCs/>
          <w:sz w:val="23"/>
          <w:szCs w:val="23"/>
          <w:u w:val="single"/>
        </w:rPr>
      </w:pPr>
      <w:r>
        <w:rPr>
          <w:b/>
          <w:sz w:val="23"/>
          <w:szCs w:val="23"/>
        </w:rPr>
        <w:t>1)Převodem na bankovní účet</w:t>
      </w:r>
      <w:r>
        <w:rPr>
          <w:bCs/>
          <w:sz w:val="23"/>
          <w:szCs w:val="23"/>
        </w:rPr>
        <w:t xml:space="preserve"> u Komerční banky, a.s. – číslo účtu </w:t>
      </w:r>
      <w:r w:rsidRPr="0063518F">
        <w:rPr>
          <w:bCs/>
          <w:sz w:val="23"/>
          <w:szCs w:val="23"/>
          <w:u w:val="single"/>
        </w:rPr>
        <w:t>35-8423700267/0100</w:t>
      </w:r>
    </w:p>
    <w:p w:rsidR="0063518F" w:rsidRDefault="0063518F" w:rsidP="00FF4A4A">
      <w:pPr>
        <w:pStyle w:val="Default"/>
        <w:spacing w:line="360" w:lineRule="auto"/>
        <w:rPr>
          <w:b/>
          <w:sz w:val="23"/>
          <w:szCs w:val="23"/>
          <w:u w:val="single"/>
        </w:rPr>
      </w:pPr>
      <w:r w:rsidRPr="0063518F">
        <w:rPr>
          <w:b/>
          <w:sz w:val="23"/>
          <w:szCs w:val="23"/>
          <w:u w:val="single"/>
        </w:rPr>
        <w:t xml:space="preserve">VS= </w:t>
      </w:r>
      <w:r w:rsidR="00772BDB">
        <w:rPr>
          <w:b/>
          <w:sz w:val="23"/>
          <w:szCs w:val="23"/>
          <w:u w:val="single"/>
        </w:rPr>
        <w:t>1348</w:t>
      </w:r>
    </w:p>
    <w:p w:rsidR="0063518F" w:rsidRPr="0063518F" w:rsidRDefault="0063518F" w:rsidP="00FF4A4A">
      <w:pPr>
        <w:pStyle w:val="Default"/>
        <w:spacing w:line="360" w:lineRule="auto"/>
        <w:rPr>
          <w:b/>
          <w:sz w:val="23"/>
          <w:szCs w:val="23"/>
        </w:rPr>
      </w:pPr>
      <w:r w:rsidRPr="0063518F">
        <w:rPr>
          <w:b/>
          <w:sz w:val="23"/>
          <w:szCs w:val="23"/>
        </w:rPr>
        <w:t>2)</w:t>
      </w:r>
      <w:r w:rsidR="00005283">
        <w:rPr>
          <w:b/>
          <w:sz w:val="23"/>
          <w:szCs w:val="23"/>
        </w:rPr>
        <w:t>Platební k</w:t>
      </w:r>
      <w:r>
        <w:rPr>
          <w:b/>
          <w:sz w:val="23"/>
          <w:szCs w:val="23"/>
        </w:rPr>
        <w:t>artou – na pokladně OÚ Svojetice</w:t>
      </w:r>
    </w:p>
    <w:p w:rsidR="00FF4A4A" w:rsidRPr="001C5608" w:rsidRDefault="00FF4A4A" w:rsidP="00FF4A4A">
      <w:pPr>
        <w:pStyle w:val="Default"/>
        <w:rPr>
          <w:b/>
          <w:sz w:val="23"/>
          <w:szCs w:val="23"/>
        </w:rPr>
      </w:pPr>
    </w:p>
    <w:p w:rsidR="00FF4A4A" w:rsidRPr="00370AFF" w:rsidRDefault="00FF4A4A" w:rsidP="00FF4A4A">
      <w:pPr>
        <w:widowControl w:val="0"/>
        <w:spacing w:line="360" w:lineRule="auto"/>
        <w:jc w:val="both"/>
        <w:rPr>
          <w:b/>
          <w:sz w:val="23"/>
          <w:szCs w:val="23"/>
        </w:rPr>
      </w:pPr>
      <w:r w:rsidRPr="00370AFF">
        <w:rPr>
          <w:b/>
          <w:sz w:val="23"/>
          <w:szCs w:val="23"/>
        </w:rPr>
        <w:t xml:space="preserve">Ohlašovatel </w:t>
      </w:r>
      <w:r w:rsidR="00E40C09">
        <w:rPr>
          <w:b/>
          <w:sz w:val="23"/>
          <w:szCs w:val="23"/>
        </w:rPr>
        <w:t>…………………………</w:t>
      </w:r>
      <w:proofErr w:type="gramStart"/>
      <w:r w:rsidR="00E40C09">
        <w:rPr>
          <w:b/>
          <w:sz w:val="23"/>
          <w:szCs w:val="23"/>
        </w:rPr>
        <w:t>…….</w:t>
      </w:r>
      <w:proofErr w:type="gramEnd"/>
      <w:r w:rsidRPr="00370AFF">
        <w:rPr>
          <w:b/>
          <w:sz w:val="23"/>
          <w:szCs w:val="23"/>
        </w:rPr>
        <w:t>zodpovídá za správnost údajů. V případě nepravdivosti shora uvedených údajů nebo v případě změny výměry pozemku</w:t>
      </w:r>
      <w:r w:rsidR="00E40C09">
        <w:rPr>
          <w:b/>
          <w:sz w:val="23"/>
          <w:szCs w:val="23"/>
        </w:rPr>
        <w:t xml:space="preserve"> ………</w:t>
      </w:r>
      <w:proofErr w:type="gramStart"/>
      <w:r w:rsidR="00E40C09">
        <w:rPr>
          <w:b/>
          <w:sz w:val="23"/>
          <w:szCs w:val="23"/>
        </w:rPr>
        <w:t>…….</w:t>
      </w:r>
      <w:proofErr w:type="gramEnd"/>
      <w:r w:rsidR="00E40C09">
        <w:rPr>
          <w:b/>
          <w:sz w:val="23"/>
          <w:szCs w:val="23"/>
        </w:rPr>
        <w:t>m</w:t>
      </w:r>
      <w:r w:rsidR="00E40C09">
        <w:rPr>
          <w:b/>
          <w:sz w:val="23"/>
          <w:szCs w:val="23"/>
          <w:vertAlign w:val="superscript"/>
        </w:rPr>
        <w:t>2</w:t>
      </w:r>
      <w:r>
        <w:rPr>
          <w:b/>
          <w:sz w:val="23"/>
          <w:szCs w:val="23"/>
        </w:rPr>
        <w:t xml:space="preserve"> zastavěné plochy</w:t>
      </w:r>
      <w:r w:rsidR="0063518F">
        <w:rPr>
          <w:b/>
          <w:sz w:val="23"/>
          <w:szCs w:val="23"/>
        </w:rPr>
        <w:t xml:space="preserve"> </w:t>
      </w:r>
      <w:r w:rsidR="00E40C09">
        <w:rPr>
          <w:b/>
          <w:sz w:val="23"/>
          <w:szCs w:val="23"/>
        </w:rPr>
        <w:t>……………</w:t>
      </w:r>
      <w:r w:rsidR="0063518F">
        <w:rPr>
          <w:b/>
          <w:sz w:val="23"/>
          <w:szCs w:val="23"/>
        </w:rPr>
        <w:t xml:space="preserve"> m</w:t>
      </w:r>
      <w:r w:rsidR="0063518F">
        <w:rPr>
          <w:b/>
          <w:sz w:val="23"/>
          <w:szCs w:val="23"/>
          <w:vertAlign w:val="superscript"/>
        </w:rPr>
        <w:t>2</w:t>
      </w:r>
      <w:r w:rsidRPr="00370AFF">
        <w:rPr>
          <w:b/>
          <w:sz w:val="23"/>
          <w:szCs w:val="23"/>
        </w:rPr>
        <w:t xml:space="preserve"> je ohlašovatel povinen tuto změnu nahlásit obci Svojetice a v případě navýšení místního poplatku je povinen toto navýšení uhradit.</w:t>
      </w:r>
    </w:p>
    <w:p w:rsidR="00FF4A4A" w:rsidRPr="00370AFF" w:rsidRDefault="00FF4A4A" w:rsidP="00FF4A4A">
      <w:pPr>
        <w:widowControl w:val="0"/>
        <w:spacing w:line="360" w:lineRule="auto"/>
        <w:jc w:val="both"/>
        <w:rPr>
          <w:sz w:val="23"/>
          <w:szCs w:val="23"/>
        </w:rPr>
      </w:pPr>
      <w:r w:rsidRPr="00370AFF">
        <w:rPr>
          <w:sz w:val="23"/>
          <w:szCs w:val="23"/>
        </w:rPr>
        <w:lastRenderedPageBreak/>
        <w:t xml:space="preserve">Přílohou je kopie </w:t>
      </w:r>
      <w:r>
        <w:rPr>
          <w:sz w:val="23"/>
          <w:szCs w:val="23"/>
        </w:rPr>
        <w:t xml:space="preserve">Územního rozhodnutí o umístění stavby nebo Územní souhlas, </w:t>
      </w:r>
      <w:r w:rsidRPr="00370AFF">
        <w:rPr>
          <w:sz w:val="23"/>
          <w:szCs w:val="23"/>
        </w:rPr>
        <w:t>LV z Katastru nemovitostí, v případě že z </w:t>
      </w:r>
      <w:r>
        <w:rPr>
          <w:sz w:val="23"/>
          <w:szCs w:val="23"/>
        </w:rPr>
        <w:t xml:space="preserve">ÚR nebo </w:t>
      </w:r>
      <w:r w:rsidRPr="00370AFF">
        <w:rPr>
          <w:sz w:val="23"/>
          <w:szCs w:val="23"/>
        </w:rPr>
        <w:t>LV není jasná výměra stavebního pozemku, tak také část projektu, kde jsou výměry specifikovány.</w:t>
      </w:r>
    </w:p>
    <w:p w:rsidR="00FF4A4A" w:rsidRPr="00370AFF" w:rsidRDefault="00FF4A4A" w:rsidP="00FF4A4A">
      <w:pPr>
        <w:widowControl w:val="0"/>
        <w:rPr>
          <w:b/>
          <w:sz w:val="23"/>
          <w:szCs w:val="23"/>
        </w:rPr>
      </w:pPr>
      <w:r w:rsidRPr="00370AFF">
        <w:rPr>
          <w:b/>
          <w:sz w:val="23"/>
          <w:szCs w:val="23"/>
        </w:rPr>
        <w:t>Za správnost údajů zodpovídá (čitelně jméno a příjmení</w:t>
      </w:r>
      <w:proofErr w:type="gramStart"/>
      <w:r w:rsidRPr="00370AFF">
        <w:rPr>
          <w:b/>
          <w:sz w:val="23"/>
          <w:szCs w:val="23"/>
        </w:rPr>
        <w:t>):…</w:t>
      </w:r>
      <w:proofErr w:type="gramEnd"/>
      <w:r w:rsidRPr="00370AFF">
        <w:rPr>
          <w:b/>
          <w:sz w:val="23"/>
          <w:szCs w:val="23"/>
        </w:rPr>
        <w:t>…………..………………..</w:t>
      </w:r>
    </w:p>
    <w:p w:rsidR="00FF4A4A" w:rsidRPr="00370AFF" w:rsidRDefault="00FF4A4A" w:rsidP="00FF4A4A">
      <w:pPr>
        <w:widowControl w:val="0"/>
        <w:rPr>
          <w:b/>
          <w:sz w:val="23"/>
          <w:szCs w:val="23"/>
        </w:rPr>
      </w:pPr>
      <w:r w:rsidRPr="00370AFF">
        <w:rPr>
          <w:b/>
          <w:sz w:val="23"/>
          <w:szCs w:val="23"/>
        </w:rPr>
        <w:t xml:space="preserve">Telefonní </w:t>
      </w:r>
      <w:proofErr w:type="gramStart"/>
      <w:r w:rsidRPr="00370AFF">
        <w:rPr>
          <w:b/>
          <w:sz w:val="23"/>
          <w:szCs w:val="23"/>
        </w:rPr>
        <w:t xml:space="preserve">kontakt </w:t>
      </w:r>
      <w:r w:rsidR="000D22CD">
        <w:rPr>
          <w:b/>
          <w:sz w:val="23"/>
          <w:szCs w:val="23"/>
        </w:rPr>
        <w:t>:</w:t>
      </w:r>
      <w:proofErr w:type="gramEnd"/>
      <w:r w:rsidR="000D22CD">
        <w:rPr>
          <w:b/>
          <w:sz w:val="23"/>
          <w:szCs w:val="23"/>
        </w:rPr>
        <w:t xml:space="preserve"> </w:t>
      </w:r>
    </w:p>
    <w:p w:rsidR="00FF4A4A" w:rsidRPr="00370AFF" w:rsidRDefault="00FF4A4A" w:rsidP="00FF4A4A">
      <w:pPr>
        <w:widowControl w:val="0"/>
        <w:rPr>
          <w:b/>
          <w:sz w:val="23"/>
          <w:szCs w:val="23"/>
        </w:rPr>
      </w:pPr>
      <w:r w:rsidRPr="00370AFF">
        <w:rPr>
          <w:b/>
          <w:sz w:val="23"/>
          <w:szCs w:val="23"/>
        </w:rPr>
        <w:t>Kontaktní e-mail</w:t>
      </w:r>
      <w:r w:rsidR="000D22CD">
        <w:rPr>
          <w:b/>
          <w:sz w:val="23"/>
          <w:szCs w:val="23"/>
        </w:rPr>
        <w:t xml:space="preserve">: </w:t>
      </w:r>
    </w:p>
    <w:p w:rsidR="00FF4A4A" w:rsidRPr="00370AFF" w:rsidRDefault="00FF4A4A" w:rsidP="00FF4A4A">
      <w:pPr>
        <w:widowControl w:val="0"/>
        <w:rPr>
          <w:b/>
          <w:sz w:val="23"/>
          <w:szCs w:val="23"/>
        </w:rPr>
      </w:pPr>
    </w:p>
    <w:p w:rsidR="00FF4A4A" w:rsidRPr="00370AFF" w:rsidRDefault="00FF4A4A" w:rsidP="00FF4A4A">
      <w:pPr>
        <w:widowControl w:val="0"/>
        <w:rPr>
          <w:b/>
          <w:sz w:val="23"/>
          <w:szCs w:val="23"/>
        </w:rPr>
      </w:pPr>
      <w:proofErr w:type="gramStart"/>
      <w:r w:rsidRPr="00370AFF">
        <w:rPr>
          <w:b/>
          <w:sz w:val="23"/>
          <w:szCs w:val="23"/>
        </w:rPr>
        <w:t>Dne:…</w:t>
      </w:r>
      <w:proofErr w:type="gramEnd"/>
      <w:r w:rsidRPr="00370AFF">
        <w:rPr>
          <w:b/>
          <w:sz w:val="23"/>
          <w:szCs w:val="23"/>
        </w:rPr>
        <w:t xml:space="preserve">………………………  </w:t>
      </w:r>
      <w:r>
        <w:rPr>
          <w:b/>
          <w:sz w:val="23"/>
          <w:szCs w:val="23"/>
        </w:rPr>
        <w:t xml:space="preserve">                            </w:t>
      </w:r>
    </w:p>
    <w:p w:rsidR="00FF4A4A" w:rsidRPr="00370AFF" w:rsidRDefault="00FF4A4A" w:rsidP="00FF4A4A">
      <w:pPr>
        <w:widowControl w:val="0"/>
        <w:rPr>
          <w:b/>
          <w:sz w:val="23"/>
          <w:szCs w:val="23"/>
        </w:rPr>
      </w:pPr>
    </w:p>
    <w:p w:rsidR="00FF4A4A" w:rsidRPr="00370AFF" w:rsidRDefault="00FF4A4A" w:rsidP="00FF4A4A">
      <w:pPr>
        <w:widowControl w:val="0"/>
        <w:rPr>
          <w:b/>
          <w:sz w:val="23"/>
          <w:szCs w:val="23"/>
        </w:rPr>
      </w:pPr>
      <w:r w:rsidRPr="00370AFF">
        <w:rPr>
          <w:b/>
          <w:sz w:val="23"/>
          <w:szCs w:val="23"/>
        </w:rPr>
        <w:tab/>
      </w:r>
      <w:r w:rsidRPr="00370AFF">
        <w:rPr>
          <w:b/>
          <w:sz w:val="23"/>
          <w:szCs w:val="23"/>
        </w:rPr>
        <w:tab/>
      </w:r>
      <w:r w:rsidRPr="00370AFF">
        <w:rPr>
          <w:b/>
          <w:sz w:val="23"/>
          <w:szCs w:val="23"/>
        </w:rPr>
        <w:tab/>
      </w:r>
      <w:r w:rsidRPr="00370AFF">
        <w:rPr>
          <w:b/>
          <w:sz w:val="23"/>
          <w:szCs w:val="23"/>
        </w:rPr>
        <w:tab/>
      </w:r>
      <w:r w:rsidRPr="00370AFF">
        <w:rPr>
          <w:b/>
          <w:sz w:val="23"/>
          <w:szCs w:val="23"/>
        </w:rPr>
        <w:tab/>
      </w:r>
      <w:r w:rsidRPr="00370AFF">
        <w:rPr>
          <w:b/>
          <w:sz w:val="23"/>
          <w:szCs w:val="23"/>
        </w:rPr>
        <w:tab/>
      </w:r>
      <w:r w:rsidRPr="00370AFF">
        <w:rPr>
          <w:b/>
          <w:sz w:val="23"/>
          <w:szCs w:val="23"/>
        </w:rPr>
        <w:tab/>
      </w:r>
      <w:r w:rsidRPr="00370AFF">
        <w:rPr>
          <w:b/>
          <w:sz w:val="23"/>
          <w:szCs w:val="23"/>
        </w:rPr>
        <w:tab/>
      </w:r>
      <w:proofErr w:type="spellStart"/>
      <w:proofErr w:type="gramStart"/>
      <w:r w:rsidRPr="00370AFF">
        <w:rPr>
          <w:b/>
          <w:sz w:val="23"/>
          <w:szCs w:val="23"/>
        </w:rPr>
        <w:t>Razítko,podpis</w:t>
      </w:r>
      <w:proofErr w:type="spellEnd"/>
      <w:proofErr w:type="gramEnd"/>
    </w:p>
    <w:p w:rsidR="00FF4A4A" w:rsidRDefault="00FF4A4A" w:rsidP="00FF4A4A">
      <w:pPr>
        <w:widowControl w:val="0"/>
        <w:rPr>
          <w:b/>
          <w:szCs w:val="24"/>
        </w:rPr>
      </w:pPr>
    </w:p>
    <w:p w:rsidR="00FF4A4A" w:rsidRPr="00F13D2D" w:rsidRDefault="00FF4A4A" w:rsidP="00FF4A4A">
      <w:pPr>
        <w:widowControl w:val="0"/>
        <w:jc w:val="both"/>
        <w:rPr>
          <w:b/>
          <w:sz w:val="20"/>
        </w:rPr>
      </w:pPr>
      <w:r>
        <w:rPr>
          <w:b/>
          <w:sz w:val="20"/>
        </w:rPr>
        <w:t>Toto ohlášení slouží pro účely vyměření místního poplatku dle Obecně závazné vyhlášky č. 1/2012 obce Svojetice o místním poplatku za zhodnocení stavebního pozemku možností připojení na stavbu vodovodu. Předáním tohoto ohlášení bude splněna ohlašovací povinnost správci poplatku dle čl. 9 OZV č. 1/2012 Obce Svojetice.</w:t>
      </w:r>
    </w:p>
    <w:p w:rsidR="00C14C5D" w:rsidRPr="00F048E8" w:rsidRDefault="00C14C5D" w:rsidP="00F048E8"/>
    <w:sectPr w:rsidR="00C14C5D" w:rsidRPr="00F048E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C1FDE" w:rsidRDefault="004C1FDE">
      <w:pPr>
        <w:spacing w:after="0" w:line="240" w:lineRule="auto"/>
      </w:pPr>
      <w:r>
        <w:separator/>
      </w:r>
    </w:p>
  </w:endnote>
  <w:endnote w:type="continuationSeparator" w:id="0">
    <w:p w:rsidR="004C1FDE" w:rsidRDefault="004C1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14C5D" w:rsidRDefault="00C14C5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14C5D" w:rsidRDefault="00C14C5D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14C5D" w:rsidRDefault="00C14C5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C1FDE" w:rsidRDefault="004C1FDE">
      <w:pPr>
        <w:spacing w:after="0" w:line="240" w:lineRule="auto"/>
      </w:pPr>
      <w:r>
        <w:separator/>
      </w:r>
    </w:p>
  </w:footnote>
  <w:footnote w:type="continuationSeparator" w:id="0">
    <w:p w:rsidR="004C1FDE" w:rsidRDefault="004C1F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14C5D" w:rsidRDefault="00C14C5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14C5D" w:rsidRDefault="00AA4E77">
    <w:pPr>
      <w:pStyle w:val="Zhlav"/>
      <w:jc w:val="center"/>
      <w:rPr>
        <w:b/>
        <w:i/>
        <w:sz w:val="32"/>
        <w:szCs w:val="32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14605</wp:posOffset>
          </wp:positionH>
          <wp:positionV relativeFrom="paragraph">
            <wp:posOffset>635</wp:posOffset>
          </wp:positionV>
          <wp:extent cx="558165" cy="636905"/>
          <wp:effectExtent l="0" t="0" r="0" b="0"/>
          <wp:wrapTight wrapText="bothSides">
            <wp:wrapPolygon edited="0">
              <wp:start x="0" y="0"/>
              <wp:lineTo x="0" y="20674"/>
              <wp:lineTo x="20642" y="20674"/>
              <wp:lineTo x="20642" y="0"/>
              <wp:lineTo x="0" y="0"/>
            </wp:wrapPolygon>
          </wp:wrapTight>
          <wp:docPr id="1" name="Obrázek 0" descr="Zna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Zna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" cy="636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E4F8F">
      <w:rPr>
        <w:b/>
        <w:i/>
        <w:sz w:val="32"/>
        <w:szCs w:val="32"/>
      </w:rPr>
      <w:t>Obecní úřad Svojetice</w:t>
    </w:r>
  </w:p>
  <w:p w:rsidR="00C14C5D" w:rsidRDefault="005E4F8F">
    <w:pPr>
      <w:spacing w:after="0"/>
      <w:jc w:val="center"/>
      <w:rPr>
        <w:i/>
        <w:sz w:val="18"/>
        <w:szCs w:val="18"/>
      </w:rPr>
    </w:pPr>
    <w:r>
      <w:rPr>
        <w:i/>
        <w:sz w:val="18"/>
        <w:szCs w:val="18"/>
      </w:rPr>
      <w:t>251 62 Mukařov, Na Kopci 14, tel./fax 323 660 600</w:t>
    </w:r>
  </w:p>
  <w:p w:rsidR="00C14C5D" w:rsidRDefault="005E4F8F">
    <w:pPr>
      <w:spacing w:after="0"/>
      <w:jc w:val="center"/>
      <w:rPr>
        <w:i/>
        <w:sz w:val="18"/>
        <w:szCs w:val="18"/>
      </w:rPr>
    </w:pPr>
    <w:r>
      <w:rPr>
        <w:i/>
        <w:sz w:val="18"/>
        <w:szCs w:val="18"/>
      </w:rPr>
      <w:t>ICO: 00240834</w:t>
    </w:r>
  </w:p>
  <w:p w:rsidR="00C14C5D" w:rsidRDefault="004C1FDE">
    <w:pPr>
      <w:spacing w:after="0"/>
      <w:jc w:val="center"/>
      <w:rPr>
        <w:i/>
        <w:sz w:val="18"/>
        <w:szCs w:val="18"/>
      </w:rPr>
    </w:pPr>
    <w:hyperlink r:id="rId2" w:history="1">
      <w:r w:rsidR="005E4F8F">
        <w:rPr>
          <w:rStyle w:val="Hypertextovodkaz"/>
          <w:i/>
          <w:sz w:val="18"/>
          <w:szCs w:val="18"/>
        </w:rPr>
        <w:t>www.svojetice.cz</w:t>
      </w:r>
    </w:hyperlink>
    <w:r w:rsidR="005E4F8F">
      <w:rPr>
        <w:i/>
        <w:sz w:val="18"/>
        <w:szCs w:val="18"/>
      </w:rPr>
      <w:t xml:space="preserve">, e-mail: </w:t>
    </w:r>
    <w:hyperlink r:id="rId3" w:history="1">
      <w:r w:rsidR="005E4F8F">
        <w:rPr>
          <w:rStyle w:val="Hypertextovodkaz"/>
          <w:i/>
          <w:sz w:val="18"/>
          <w:szCs w:val="18"/>
        </w:rPr>
        <w:t>urad@svojetice.cz</w:t>
      </w:r>
    </w:hyperlink>
  </w:p>
  <w:p w:rsidR="00C14C5D" w:rsidRDefault="005E4F8F">
    <w:pPr>
      <w:pBdr>
        <w:bottom w:val="single" w:sz="4" w:space="1" w:color="auto"/>
      </w:pBdr>
      <w:spacing w:after="0"/>
      <w:jc w:val="center"/>
      <w:rPr>
        <w:i/>
        <w:sz w:val="18"/>
        <w:szCs w:val="18"/>
      </w:rPr>
    </w:pPr>
    <w:r>
      <w:rPr>
        <w:i/>
        <w:sz w:val="18"/>
        <w:szCs w:val="18"/>
      </w:rPr>
      <w:t>úřední dny: pondělí 8.30 – 11.00 hod, středa 16.00 – 19.00 hod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14C5D" w:rsidRDefault="00C14C5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C5D"/>
    <w:rsid w:val="00005283"/>
    <w:rsid w:val="00081E69"/>
    <w:rsid w:val="000A7257"/>
    <w:rsid w:val="000D22CD"/>
    <w:rsid w:val="001B7878"/>
    <w:rsid w:val="001E2A4C"/>
    <w:rsid w:val="00316456"/>
    <w:rsid w:val="00363AC3"/>
    <w:rsid w:val="003E3BDF"/>
    <w:rsid w:val="00425028"/>
    <w:rsid w:val="00473439"/>
    <w:rsid w:val="004C1FDE"/>
    <w:rsid w:val="00507449"/>
    <w:rsid w:val="0059516D"/>
    <w:rsid w:val="005C00BE"/>
    <w:rsid w:val="005E4F8F"/>
    <w:rsid w:val="0063518F"/>
    <w:rsid w:val="00771FB6"/>
    <w:rsid w:val="00772BDB"/>
    <w:rsid w:val="007A1692"/>
    <w:rsid w:val="009F63C1"/>
    <w:rsid w:val="00A75BE3"/>
    <w:rsid w:val="00AA4E77"/>
    <w:rsid w:val="00C14C5D"/>
    <w:rsid w:val="00C55B22"/>
    <w:rsid w:val="00CB54ED"/>
    <w:rsid w:val="00D25C0B"/>
    <w:rsid w:val="00E40C09"/>
    <w:rsid w:val="00E52760"/>
    <w:rsid w:val="00F048E8"/>
    <w:rsid w:val="00F36E9A"/>
    <w:rsid w:val="00F840F1"/>
    <w:rsid w:val="00FF4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4A8E94"/>
  <w15:docId w15:val="{F4887A2A-5A0F-4982-92E4-4ABEABD6D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F43BFB"/>
    <w:pPr>
      <w:spacing w:after="200" w:line="276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semiHidden/>
    <w:rsid w:val="00454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45413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053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053F56"/>
  </w:style>
  <w:style w:type="paragraph" w:styleId="Zpat">
    <w:name w:val="footer"/>
    <w:basedOn w:val="Normln"/>
    <w:link w:val="ZpatChar"/>
    <w:rsid w:val="00053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053F56"/>
  </w:style>
  <w:style w:type="character" w:styleId="Hypertextovodkaz">
    <w:name w:val="Hyperlink"/>
    <w:basedOn w:val="Standardnpsmoodstavce"/>
    <w:rsid w:val="00010FB5"/>
    <w:rPr>
      <w:color w:val="0000FF"/>
      <w:u w:val="single"/>
    </w:rPr>
  </w:style>
  <w:style w:type="paragraph" w:styleId="Zkladntext">
    <w:name w:val="Body Text"/>
    <w:basedOn w:val="Normln"/>
    <w:link w:val="ZkladntextChar"/>
    <w:semiHidden/>
    <w:rsid w:val="000106DD"/>
    <w:pPr>
      <w:spacing w:after="0" w:line="240" w:lineRule="auto"/>
      <w:jc w:val="both"/>
    </w:pPr>
    <w:rPr>
      <w:rFonts w:ascii="Times New Roman" w:hAnsi="Times New Roman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0106DD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Podtreno">
    <w:name w:val="Podtrženo"/>
    <w:rsid w:val="000106DD"/>
    <w:pPr>
      <w:jc w:val="both"/>
    </w:pPr>
    <w:rPr>
      <w:rFonts w:ascii="Times New Roman" w:hAnsi="Times New Roman"/>
      <w:color w:val="000000"/>
      <w:sz w:val="24"/>
      <w:u w:val="single"/>
    </w:rPr>
  </w:style>
  <w:style w:type="character" w:styleId="Siln">
    <w:name w:val="Strong"/>
    <w:basedOn w:val="Standardnpsmoodstavce"/>
    <w:uiPriority w:val="22"/>
    <w:qFormat/>
    <w:rsid w:val="001B7878"/>
    <w:rPr>
      <w:b/>
      <w:bCs/>
    </w:rPr>
  </w:style>
  <w:style w:type="paragraph" w:customStyle="1" w:styleId="Default">
    <w:name w:val="Default"/>
    <w:rsid w:val="00FF4A4A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rad@svojetice.cz" TargetMode="External"/><Relationship Id="rId2" Type="http://schemas.openxmlformats.org/officeDocument/2006/relationships/hyperlink" Target="http://www.svojetice.c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Referent 4</cp:lastModifiedBy>
  <cp:revision>2</cp:revision>
  <cp:lastPrinted>2018-10-24T14:13:00Z</cp:lastPrinted>
  <dcterms:created xsi:type="dcterms:W3CDTF">2020-05-14T08:39:00Z</dcterms:created>
  <dcterms:modified xsi:type="dcterms:W3CDTF">2020-05-14T08:39:00Z</dcterms:modified>
</cp:coreProperties>
</file>